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FDFF0" w14:textId="40257C1F" w:rsidR="00925F60" w:rsidRDefault="00BB4B88" w:rsidP="00B4172E">
      <w:pPr>
        <w:ind w:left="708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4172E">
        <w:rPr>
          <w:rFonts w:ascii="Arial" w:hAnsi="Arial" w:cs="Arial"/>
          <w:b/>
          <w:bCs/>
          <w:sz w:val="22"/>
          <w:szCs w:val="22"/>
          <w:u w:val="single"/>
        </w:rPr>
        <w:t xml:space="preserve">Modello A </w:t>
      </w:r>
      <w:r w:rsidR="001D4570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CEC3C4" w14:textId="77777777"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391E47" w14:textId="77777777"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14:paraId="424B6F19" w14:textId="77777777"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14:paraId="7387AA56" w14:textId="77777777" w:rsidTr="00257072">
        <w:trPr>
          <w:trHeight w:val="454"/>
        </w:trPr>
        <w:tc>
          <w:tcPr>
            <w:tcW w:w="9854" w:type="dxa"/>
            <w:gridSpan w:val="25"/>
          </w:tcPr>
          <w:p w14:paraId="62F1DBBC" w14:textId="3B30AE18" w:rsidR="00C72811" w:rsidRPr="0089767A" w:rsidRDefault="0089767A" w:rsidP="001D2B29">
            <w:pPr>
              <w:pStyle w:val="Testopredefini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67A">
              <w:rPr>
                <w:rFonts w:ascii="Arial" w:hAnsi="Arial" w:cs="Arial"/>
                <w:b/>
                <w:sz w:val="22"/>
                <w:szCs w:val="22"/>
              </w:rPr>
              <w:t>procedura, identificata dal CIG</w:t>
            </w:r>
            <w:r w:rsidR="00842D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2B29">
              <w:rPr>
                <w:rFonts w:ascii="Arial" w:hAnsi="Arial" w:cs="Arial"/>
                <w:b/>
                <w:sz w:val="22"/>
                <w:szCs w:val="22"/>
              </w:rPr>
              <w:t>947559545C</w:t>
            </w:r>
            <w:r w:rsidRPr="0089767A">
              <w:rPr>
                <w:rFonts w:ascii="Arial" w:hAnsi="Arial" w:cs="Arial"/>
                <w:b/>
                <w:sz w:val="22"/>
                <w:szCs w:val="22"/>
              </w:rPr>
              <w:t>, da espletare ai sensi dell’art.</w:t>
            </w:r>
            <w:r w:rsidR="001D4570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533B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D4570">
              <w:rPr>
                <w:rFonts w:ascii="Arial" w:hAnsi="Arial" w:cs="Arial"/>
                <w:b/>
                <w:sz w:val="22"/>
                <w:szCs w:val="22"/>
              </w:rPr>
              <w:t xml:space="preserve"> del D.lgs.50/2016 e</w:t>
            </w:r>
            <w:r w:rsidR="00180B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D457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80B1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D2B29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Start"/>
            <w:r w:rsidR="001D4570">
              <w:rPr>
                <w:rFonts w:ascii="Arial" w:hAnsi="Arial" w:cs="Arial"/>
                <w:b/>
                <w:sz w:val="22"/>
                <w:szCs w:val="22"/>
              </w:rPr>
              <w:t>m</w:t>
            </w:r>
            <w:bookmarkStart w:id="0" w:name="_GoBack"/>
            <w:bookmarkEnd w:id="0"/>
            <w:r w:rsidR="00180B12">
              <w:rPr>
                <w:rFonts w:ascii="Arial" w:hAnsi="Arial" w:cs="Arial"/>
                <w:b/>
                <w:sz w:val="22"/>
                <w:szCs w:val="22"/>
              </w:rPr>
              <w:t>m.</w:t>
            </w:r>
            <w:r w:rsidR="001D457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180B12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="00180B12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  <w:r w:rsidR="00F37E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6732" w:rsidRPr="0089767A">
              <w:rPr>
                <w:rFonts w:ascii="Arial" w:hAnsi="Arial" w:cs="Arial"/>
                <w:b/>
                <w:sz w:val="22"/>
                <w:szCs w:val="22"/>
              </w:rPr>
              <w:t>per l’affidamento de</w:t>
            </w:r>
            <w:r w:rsidR="001D4570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CD1F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D4570" w:rsidRPr="001D4570">
              <w:rPr>
                <w:rFonts w:ascii="Arial" w:hAnsi="Arial" w:cs="Arial"/>
                <w:b/>
                <w:sz w:val="22"/>
                <w:szCs w:val="22"/>
              </w:rPr>
              <w:t>“servizio di gestione e manutenzione del sistema di controllo accessi e videosorveglianza dell’Asl di Pescara”</w:t>
            </w:r>
          </w:p>
        </w:tc>
      </w:tr>
      <w:tr w:rsidR="00C72811" w:rsidRPr="00DB66AF" w14:paraId="4FEBC677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69EAC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14:paraId="00578B7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98F06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FAA49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0890F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2532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1F0D6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5307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4C2D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6A27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98A191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091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51BB2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9DA9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7EA0B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E8C7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48C1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23FAE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5D33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8230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67B2F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3ECAEF5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0A4D5A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4830A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40EDB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FDD1D4F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9A64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9050E26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0BA0A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14:paraId="6C33E5E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E0742C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799BC5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FDA11B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787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C3AC65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D883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3E60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0AC96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ADC650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1BBE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763D2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9ADF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7B75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52D6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0D9B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41601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4C7C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05155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4AEE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24B69D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B429B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B0D5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7A35CB7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BB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1A50AEC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128CB2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14:paraId="15053AA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4A803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14:paraId="3C8A8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93C94E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2A43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345E2C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E09F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622F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B644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5F67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3E1BDD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430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44C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3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0BF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029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2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A07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F6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C53D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ED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909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E9A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05F84C4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F1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BA8082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B75252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14:paraId="381FFE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699AF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46BCF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052B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C734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E174DD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122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0EC00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A8BB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FFFA3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D2CAD3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FDE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C291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581468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7C57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47F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4D8B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E85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EE949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C6AB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48BDE1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3787E0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C8C7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8E8590B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BA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856BAA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4ACFBA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14:paraId="7B3EE4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6D0CA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2E746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9044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AA60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32DB0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30ACB9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30D3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C39E33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3CEB8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881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C0FB5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1A4062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8DFB3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EC15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0373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06B29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33C0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E77C3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393CF3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4881DA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389834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2A34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834C5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1E13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6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75F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AB5A3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14:paraId="05524F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1D1BA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5E114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6E470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B5CA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2029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D948D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CC4C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A38A6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800B4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1F6FD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1176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EE65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C237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4D1CE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DCE95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112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4F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BFB18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A7A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B0302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6D8AF9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94410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8EB8C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5456383C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967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8B8A30D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AB829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14:paraId="562DDB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852DB2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5DAEB2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DD7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9E6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0A13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980C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2909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256AB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F0213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4377A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6EBDF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679E4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5117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B05C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0A27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8A42F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B3804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F23BF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970424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72AA5C6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A7BC6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28A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4B5640A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EC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22BC7D6F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DCBBDF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14:paraId="2C4330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89C15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6FE139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41B2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6FE9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35B6B0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5265A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6771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689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CFC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83F27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F931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E4EC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B237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79B60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C356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D3E9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A805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14:paraId="5AD7BF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14:paraId="21D5F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2901840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329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25F8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1034CC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C0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78EB9B9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76A575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14:paraId="44AC42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F8E7A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7F29C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16871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ED4E6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899A0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F3A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3CC5D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7F96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B92B6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C30DA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EF5D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D40A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95AA1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AA47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8DDC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4DE3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27A9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9C730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F67E2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951B2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7E284C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FE4D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E3D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1F1F52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BF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C7DE1E2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A5715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14:paraId="19D0DC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C9906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59464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CF7F6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58224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2717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BDFF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0E5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C9DB9E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079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97F71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402B0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BFEC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EE7FA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A4DB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D920E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0744724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6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44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F33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FDD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B2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2B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2B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EA3BE75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61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7AE13E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6ACE8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14:paraId="0F8DBB5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B59B0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AD631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3FF6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ED900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18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9D27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F6FF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A8BE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DADEEE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4B237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640937A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7E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834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76A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D2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268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C75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8E7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46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5C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80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B4F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501FDC1E" w14:textId="77777777" w:rsidR="00C72811" w:rsidRDefault="00C72811" w:rsidP="00C72811">
      <w:pPr>
        <w:jc w:val="both"/>
        <w:rPr>
          <w:rFonts w:ascii="Arial" w:hAnsi="Arial" w:cs="Arial"/>
        </w:rPr>
      </w:pPr>
    </w:p>
    <w:p w14:paraId="714C4782" w14:textId="77777777"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14:paraId="1660338D" w14:textId="77777777"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14:paraId="03A65C4D" w14:textId="77777777"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14:paraId="202FB2AB" w14:textId="77777777"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14:paraId="62E5D317" w14:textId="77777777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14:paraId="60E6028A" w14:textId="77777777"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14:paraId="72FC5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0EB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739265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23B4D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825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B7DB6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0C872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4CB7B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D5506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1E818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00572C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7F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D1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B92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10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81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8E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DF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A7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5D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1D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22F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25DFFB4A" w14:textId="77777777"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14:paraId="663319A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14:paraId="1CB808DF" w14:textId="77777777"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14:paraId="5B3915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7F3E1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221DD4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D690C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20578C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882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6AAB8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2E8751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842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4DD05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3E258C9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418FA2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E5219D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EB664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7847ED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516C8F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4CC6844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76CCE5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8817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58FF0BE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14:paraId="58E54EA9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606C32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EC7F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83520B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700783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B06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3EF668D" w14:textId="77777777" w:rsidTr="008E4356">
        <w:tc>
          <w:tcPr>
            <w:tcW w:w="10467" w:type="dxa"/>
            <w:gridSpan w:val="16"/>
            <w:shd w:val="clear" w:color="auto" w:fill="C0C0C0"/>
          </w:tcPr>
          <w:p w14:paraId="69357C53" w14:textId="77777777"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14:paraId="523E065D" w14:textId="77777777"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14:paraId="19F0B030" w14:textId="77777777" w:rsidTr="008E4356">
        <w:trPr>
          <w:trHeight w:val="340"/>
        </w:trPr>
        <w:tc>
          <w:tcPr>
            <w:tcW w:w="5101" w:type="dxa"/>
            <w:vAlign w:val="bottom"/>
          </w:tcPr>
          <w:p w14:paraId="7600DB79" w14:textId="79394528" w:rsidR="00C72811" w:rsidRPr="00DF552F" w:rsidRDefault="00C72811" w:rsidP="008E4356">
            <w:pPr>
              <w:rPr>
                <w:rFonts w:ascii="Arial" w:hAnsi="Arial" w:cs="Arial"/>
                <w:b/>
                <w:highlight w:val="red"/>
              </w:rPr>
            </w:pPr>
            <w:r w:rsidRPr="00DB66AF">
              <w:rPr>
                <w:rFonts w:ascii="Arial" w:hAnsi="Arial" w:cs="Arial"/>
                <w:bCs/>
              </w:rPr>
              <w:t>A pena di esclusione, la dichiarazione di avvenuto sopralluogo dovrà essere sottoscritta per convalida da uno dei funzionari incaricati dal Responsabile del Procedimento</w:t>
            </w:r>
          </w:p>
        </w:tc>
      </w:tr>
    </w:tbl>
    <w:p w14:paraId="41A3E566" w14:textId="77777777"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0B12"/>
    <w:rsid w:val="00181890"/>
    <w:rsid w:val="001D2B29"/>
    <w:rsid w:val="001D4570"/>
    <w:rsid w:val="00233B8C"/>
    <w:rsid w:val="00245FD0"/>
    <w:rsid w:val="002533BD"/>
    <w:rsid w:val="00257072"/>
    <w:rsid w:val="00262EEA"/>
    <w:rsid w:val="002A777E"/>
    <w:rsid w:val="00317C9A"/>
    <w:rsid w:val="0037024C"/>
    <w:rsid w:val="003A78F7"/>
    <w:rsid w:val="003C4650"/>
    <w:rsid w:val="00416D4C"/>
    <w:rsid w:val="00437DD6"/>
    <w:rsid w:val="004A3FF7"/>
    <w:rsid w:val="004C0129"/>
    <w:rsid w:val="004C0B18"/>
    <w:rsid w:val="004D1770"/>
    <w:rsid w:val="004F6732"/>
    <w:rsid w:val="00540982"/>
    <w:rsid w:val="00563A8C"/>
    <w:rsid w:val="005D45B7"/>
    <w:rsid w:val="00675002"/>
    <w:rsid w:val="006E4C12"/>
    <w:rsid w:val="0070719F"/>
    <w:rsid w:val="00730DCF"/>
    <w:rsid w:val="00761A87"/>
    <w:rsid w:val="00763903"/>
    <w:rsid w:val="00765FD8"/>
    <w:rsid w:val="007D39B2"/>
    <w:rsid w:val="007E6F70"/>
    <w:rsid w:val="007F7643"/>
    <w:rsid w:val="00842DD6"/>
    <w:rsid w:val="00844685"/>
    <w:rsid w:val="0089767A"/>
    <w:rsid w:val="00911980"/>
    <w:rsid w:val="00925F60"/>
    <w:rsid w:val="009C632C"/>
    <w:rsid w:val="009E1E28"/>
    <w:rsid w:val="00A63B89"/>
    <w:rsid w:val="00A76815"/>
    <w:rsid w:val="00AC7103"/>
    <w:rsid w:val="00B4172E"/>
    <w:rsid w:val="00B56000"/>
    <w:rsid w:val="00BA0F00"/>
    <w:rsid w:val="00BB4B88"/>
    <w:rsid w:val="00C72811"/>
    <w:rsid w:val="00C876F7"/>
    <w:rsid w:val="00CD1F17"/>
    <w:rsid w:val="00CD310C"/>
    <w:rsid w:val="00D44096"/>
    <w:rsid w:val="00DA4444"/>
    <w:rsid w:val="00DF552F"/>
    <w:rsid w:val="00E32967"/>
    <w:rsid w:val="00E45DF3"/>
    <w:rsid w:val="00E73F56"/>
    <w:rsid w:val="00EE4A61"/>
    <w:rsid w:val="00EF7EC5"/>
    <w:rsid w:val="00F0003A"/>
    <w:rsid w:val="00F37E22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A8D"/>
  <w15:docId w15:val="{263559A7-4C36-466E-9682-15454153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Antonello Scudieri</cp:lastModifiedBy>
  <cp:revision>50</cp:revision>
  <cp:lastPrinted>2022-01-10T10:01:00Z</cp:lastPrinted>
  <dcterms:created xsi:type="dcterms:W3CDTF">2019-10-01T06:28:00Z</dcterms:created>
  <dcterms:modified xsi:type="dcterms:W3CDTF">2022-11-03T16:12:00Z</dcterms:modified>
</cp:coreProperties>
</file>